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8B" w:rsidRDefault="00636B8B" w:rsidP="007E13B4">
      <w:pPr>
        <w:jc w:val="center"/>
        <w:rPr>
          <w:b/>
          <w:bCs/>
          <w:sz w:val="28"/>
          <w:szCs w:val="28"/>
        </w:rPr>
      </w:pPr>
    </w:p>
    <w:p w:rsidR="00636B8B" w:rsidRPr="00D13582" w:rsidRDefault="007E13B4" w:rsidP="00D13582">
      <w:pPr>
        <w:jc w:val="center"/>
        <w:rPr>
          <w:sz w:val="28"/>
          <w:szCs w:val="28"/>
        </w:rPr>
      </w:pPr>
      <w:r w:rsidRPr="007E13B4">
        <w:rPr>
          <w:rFonts w:hint="eastAsia"/>
          <w:b/>
          <w:bCs/>
          <w:sz w:val="28"/>
          <w:szCs w:val="28"/>
        </w:rPr>
        <w:t>科技处召开校级立项课题指南研讨会</w:t>
      </w:r>
    </w:p>
    <w:p w:rsidR="00D13582" w:rsidRDefault="004E6F5B" w:rsidP="00636B8B">
      <w:pPr>
        <w:widowControl/>
        <w:shd w:val="clear" w:color="auto" w:fill="FFFFFF"/>
        <w:spacing w:line="420" w:lineRule="atLeast"/>
        <w:jc w:val="left"/>
        <w:rPr>
          <w:rFonts w:ascii="simsun" w:eastAsia="宋体" w:hAnsi="simsun" w:cs="宋体" w:hint="eastAsia"/>
          <w:color w:val="333333"/>
          <w:kern w:val="0"/>
          <w:sz w:val="28"/>
          <w:szCs w:val="28"/>
        </w:rPr>
      </w:pPr>
      <w:r>
        <w:rPr>
          <w:rFonts w:ascii="simsun" w:eastAsia="宋体" w:hAnsi="simsun" w:cs="宋体" w:hint="eastAsia"/>
          <w:color w:val="333333"/>
          <w:kern w:val="0"/>
          <w:sz w:val="28"/>
          <w:szCs w:val="28"/>
        </w:rPr>
        <w:t xml:space="preserve">   </w:t>
      </w:r>
    </w:p>
    <w:p w:rsidR="00636B8B" w:rsidRPr="000A0F6C" w:rsidRDefault="00F02D97" w:rsidP="00636B8B">
      <w:pPr>
        <w:widowControl/>
        <w:shd w:val="clear" w:color="auto" w:fill="FFFFFF"/>
        <w:spacing w:line="420" w:lineRule="atLeast"/>
        <w:jc w:val="left"/>
        <w:rPr>
          <w:rFonts w:ascii="simsun" w:eastAsia="宋体" w:hAnsi="simsun" w:cs="宋体" w:hint="eastAsia"/>
          <w:kern w:val="0"/>
          <w:sz w:val="24"/>
          <w:szCs w:val="24"/>
        </w:rPr>
      </w:pPr>
      <w:r w:rsidRPr="000A0F6C">
        <w:rPr>
          <w:rFonts w:ascii="simsun" w:eastAsia="宋体" w:hAnsi="simsun" w:cs="宋体" w:hint="eastAsia"/>
          <w:kern w:val="0"/>
          <w:sz w:val="24"/>
          <w:szCs w:val="24"/>
        </w:rPr>
        <w:t xml:space="preserve">    </w:t>
      </w:r>
      <w:r w:rsidR="00636B8B" w:rsidRPr="000A0F6C">
        <w:rPr>
          <w:rFonts w:ascii="simsun" w:eastAsia="宋体" w:hAnsi="simsun" w:cs="宋体"/>
          <w:kern w:val="0"/>
          <w:sz w:val="24"/>
          <w:szCs w:val="24"/>
        </w:rPr>
        <w:t>201</w:t>
      </w:r>
      <w:r w:rsidR="00636B8B" w:rsidRPr="000A0F6C">
        <w:rPr>
          <w:rFonts w:ascii="simsun" w:eastAsia="宋体" w:hAnsi="simsun" w:cs="宋体" w:hint="eastAsia"/>
          <w:kern w:val="0"/>
          <w:sz w:val="24"/>
          <w:szCs w:val="24"/>
        </w:rPr>
        <w:t>8</w:t>
      </w:r>
      <w:r w:rsidR="00636B8B" w:rsidRPr="000A0F6C">
        <w:rPr>
          <w:rFonts w:ascii="simsun" w:eastAsia="宋体" w:hAnsi="simsun" w:cs="宋体"/>
          <w:kern w:val="0"/>
          <w:sz w:val="24"/>
          <w:szCs w:val="24"/>
        </w:rPr>
        <w:t>年</w:t>
      </w:r>
      <w:r w:rsidR="00636B8B" w:rsidRPr="000A0F6C">
        <w:rPr>
          <w:rFonts w:ascii="simsun" w:eastAsia="宋体" w:hAnsi="simsun" w:cs="宋体" w:hint="eastAsia"/>
          <w:kern w:val="0"/>
          <w:sz w:val="24"/>
          <w:szCs w:val="24"/>
        </w:rPr>
        <w:t>4</w:t>
      </w:r>
      <w:r w:rsidR="00636B8B" w:rsidRPr="000A0F6C">
        <w:rPr>
          <w:rFonts w:ascii="simsun" w:eastAsia="宋体" w:hAnsi="simsun" w:cs="宋体"/>
          <w:kern w:val="0"/>
          <w:sz w:val="24"/>
          <w:szCs w:val="24"/>
        </w:rPr>
        <w:t>月</w:t>
      </w:r>
      <w:r w:rsidR="00636B8B" w:rsidRPr="000A0F6C">
        <w:rPr>
          <w:rFonts w:ascii="simsun" w:eastAsia="宋体" w:hAnsi="simsun" w:cs="宋体" w:hint="eastAsia"/>
          <w:kern w:val="0"/>
          <w:sz w:val="24"/>
          <w:szCs w:val="24"/>
        </w:rPr>
        <w:t>4</w:t>
      </w:r>
      <w:r w:rsidR="00636B8B" w:rsidRPr="000A0F6C">
        <w:rPr>
          <w:rFonts w:ascii="simsun" w:eastAsia="宋体" w:hAnsi="simsun" w:cs="宋体"/>
          <w:kern w:val="0"/>
          <w:sz w:val="24"/>
          <w:szCs w:val="24"/>
        </w:rPr>
        <w:t>日，</w:t>
      </w:r>
      <w:r w:rsidR="00636B8B" w:rsidRPr="000A0F6C">
        <w:rPr>
          <w:rFonts w:ascii="simsun" w:eastAsia="宋体" w:hAnsi="simsun" w:cs="宋体" w:hint="eastAsia"/>
          <w:kern w:val="0"/>
          <w:sz w:val="24"/>
          <w:szCs w:val="24"/>
        </w:rPr>
        <w:t>科技处在新街口校区</w:t>
      </w:r>
      <w:r w:rsidR="00636B8B" w:rsidRPr="000A0F6C">
        <w:rPr>
          <w:rFonts w:ascii="simsun" w:eastAsia="宋体" w:hAnsi="simsun" w:cs="宋体" w:hint="eastAsia"/>
          <w:kern w:val="0"/>
          <w:sz w:val="24"/>
          <w:szCs w:val="24"/>
        </w:rPr>
        <w:t>F312</w:t>
      </w:r>
      <w:r w:rsidR="00636B8B" w:rsidRPr="000A0F6C">
        <w:rPr>
          <w:rFonts w:ascii="simsun" w:eastAsia="宋体" w:hAnsi="simsun" w:cs="宋体" w:hint="eastAsia"/>
          <w:kern w:val="0"/>
          <w:sz w:val="24"/>
          <w:szCs w:val="24"/>
        </w:rPr>
        <w:t>室召开校级立项课题指南研讨会</w:t>
      </w:r>
      <w:r w:rsidR="00636B8B" w:rsidRPr="000A0F6C">
        <w:rPr>
          <w:rFonts w:ascii="simsun" w:eastAsia="宋体" w:hAnsi="simsun" w:cs="宋体"/>
          <w:kern w:val="0"/>
          <w:sz w:val="24"/>
          <w:szCs w:val="24"/>
        </w:rPr>
        <w:t>。本次研讨会由</w:t>
      </w:r>
      <w:r w:rsidR="00636B8B" w:rsidRPr="000A0F6C">
        <w:rPr>
          <w:rFonts w:ascii="simsun" w:eastAsia="宋体" w:hAnsi="simsun" w:cs="宋体" w:hint="eastAsia"/>
          <w:kern w:val="0"/>
          <w:sz w:val="24"/>
          <w:szCs w:val="24"/>
        </w:rPr>
        <w:t>科技处处长周刚</w:t>
      </w:r>
      <w:r w:rsidR="00636B8B" w:rsidRPr="000A0F6C">
        <w:rPr>
          <w:rFonts w:ascii="simsun" w:eastAsia="宋体" w:hAnsi="simsun" w:cs="宋体"/>
          <w:kern w:val="0"/>
          <w:sz w:val="24"/>
          <w:szCs w:val="24"/>
        </w:rPr>
        <w:t>主持，</w:t>
      </w:r>
      <w:r w:rsidR="00636B8B" w:rsidRPr="000A0F6C">
        <w:rPr>
          <w:rFonts w:ascii="宋体" w:eastAsia="宋体" w:hAnsi="宋体" w:cs="宋体" w:hint="eastAsia"/>
          <w:kern w:val="0"/>
          <w:sz w:val="24"/>
          <w:szCs w:val="24"/>
        </w:rPr>
        <w:t>学术委员会委员周昌宝、张煌、沈波及校外专家参加本次研讨会议</w:t>
      </w:r>
      <w:r w:rsidR="00636B8B" w:rsidRPr="000A0F6C">
        <w:rPr>
          <w:rFonts w:ascii="simsun" w:eastAsia="宋体" w:hAnsi="simsun" w:cs="宋体" w:hint="eastAsia"/>
          <w:kern w:val="0"/>
          <w:sz w:val="24"/>
          <w:szCs w:val="24"/>
        </w:rPr>
        <w:t>。</w:t>
      </w:r>
    </w:p>
    <w:p w:rsidR="000A0F6C" w:rsidRDefault="00F76DB0" w:rsidP="00FA6F16">
      <w:pPr>
        <w:widowControl/>
        <w:shd w:val="clear" w:color="auto" w:fill="FFFFFF"/>
        <w:spacing w:line="420" w:lineRule="atLeast"/>
        <w:jc w:val="left"/>
        <w:rPr>
          <w:rFonts w:ascii="simsun" w:eastAsia="宋体" w:hAnsi="simsun" w:cs="宋体" w:hint="eastAsia"/>
          <w:kern w:val="0"/>
          <w:sz w:val="24"/>
          <w:szCs w:val="24"/>
        </w:rPr>
      </w:pPr>
      <w:r w:rsidRPr="000A0F6C">
        <w:rPr>
          <w:rFonts w:hint="eastAsia"/>
          <w:sz w:val="24"/>
          <w:szCs w:val="24"/>
        </w:rPr>
        <w:t xml:space="preserve">   </w:t>
      </w:r>
      <w:r w:rsidR="00B50CC9" w:rsidRPr="000A0F6C">
        <w:rPr>
          <w:rFonts w:ascii="simsun" w:eastAsia="宋体" w:hAnsi="simsun" w:cs="宋体" w:hint="eastAsia"/>
          <w:kern w:val="0"/>
          <w:sz w:val="24"/>
          <w:szCs w:val="24"/>
        </w:rPr>
        <w:t xml:space="preserve"> </w:t>
      </w:r>
      <w:r w:rsidRPr="000A0F6C">
        <w:rPr>
          <w:rFonts w:ascii="simsun" w:eastAsia="宋体" w:hAnsi="simsun" w:cs="宋体" w:hint="eastAsia"/>
          <w:kern w:val="0"/>
          <w:sz w:val="24"/>
          <w:szCs w:val="24"/>
        </w:rPr>
        <w:t>研讨会上，</w:t>
      </w:r>
      <w:r w:rsidR="00FA6F16" w:rsidRPr="000A0F6C">
        <w:rPr>
          <w:rFonts w:ascii="simsun" w:eastAsia="宋体" w:hAnsi="simsun" w:cs="宋体" w:hint="eastAsia"/>
          <w:kern w:val="0"/>
          <w:sz w:val="24"/>
          <w:szCs w:val="24"/>
        </w:rPr>
        <w:t>首先由</w:t>
      </w:r>
      <w:r w:rsidR="00006434" w:rsidRPr="000A0F6C">
        <w:rPr>
          <w:rFonts w:ascii="simsun" w:eastAsia="宋体" w:hAnsi="simsun" w:cs="宋体" w:hint="eastAsia"/>
          <w:kern w:val="0"/>
          <w:sz w:val="24"/>
          <w:szCs w:val="24"/>
        </w:rPr>
        <w:t>委员沈波</w:t>
      </w:r>
      <w:r w:rsidR="00F57F41" w:rsidRPr="000A0F6C">
        <w:rPr>
          <w:rFonts w:ascii="simsun" w:eastAsia="宋体" w:hAnsi="simsun" w:cs="宋体" w:hint="eastAsia"/>
          <w:kern w:val="0"/>
          <w:sz w:val="24"/>
          <w:szCs w:val="24"/>
        </w:rPr>
        <w:t>从科技处学期初课题指南征集情况</w:t>
      </w:r>
      <w:r w:rsidR="00FA6F16" w:rsidRPr="000A0F6C">
        <w:rPr>
          <w:rFonts w:ascii="simsun" w:eastAsia="宋体" w:hAnsi="simsun" w:cs="宋体" w:hint="eastAsia"/>
          <w:kern w:val="0"/>
          <w:sz w:val="24"/>
          <w:szCs w:val="24"/>
        </w:rPr>
        <w:t>、</w:t>
      </w:r>
      <w:r w:rsidR="00F57F41" w:rsidRPr="000A0F6C">
        <w:rPr>
          <w:rFonts w:ascii="simsun" w:eastAsia="宋体" w:hAnsi="simsun" w:cs="宋体" w:hint="eastAsia"/>
          <w:kern w:val="0"/>
          <w:sz w:val="24"/>
          <w:szCs w:val="24"/>
        </w:rPr>
        <w:t>根据课题指南征集情况进行了课题归纳分类等前期工作进行了大概介绍</w:t>
      </w:r>
      <w:r w:rsidR="004E6F5B" w:rsidRPr="000A0F6C">
        <w:rPr>
          <w:rFonts w:ascii="simsun" w:eastAsia="宋体" w:hAnsi="simsun" w:cs="宋体" w:hint="eastAsia"/>
          <w:kern w:val="0"/>
          <w:sz w:val="24"/>
          <w:szCs w:val="24"/>
        </w:rPr>
        <w:t>。</w:t>
      </w:r>
      <w:r w:rsidR="00FA6F16" w:rsidRPr="000A0F6C">
        <w:rPr>
          <w:rFonts w:ascii="simsun" w:eastAsia="宋体" w:hAnsi="simsun" w:cs="宋体" w:hint="eastAsia"/>
          <w:kern w:val="0"/>
          <w:sz w:val="24"/>
          <w:szCs w:val="24"/>
        </w:rPr>
        <w:t>接着与会委员专家</w:t>
      </w:r>
      <w:r w:rsidR="004E6F5B" w:rsidRPr="000A0F6C">
        <w:rPr>
          <w:rFonts w:ascii="simsun" w:eastAsia="宋体" w:hAnsi="simsun" w:cs="宋体"/>
          <w:kern w:val="0"/>
          <w:sz w:val="24"/>
          <w:szCs w:val="24"/>
        </w:rPr>
        <w:t>纷纷建言献策，</w:t>
      </w:r>
      <w:r w:rsidR="0047209B">
        <w:rPr>
          <w:rFonts w:ascii="simsun" w:eastAsia="宋体" w:hAnsi="simsun" w:cs="宋体" w:hint="eastAsia"/>
          <w:kern w:val="0"/>
          <w:sz w:val="24"/>
          <w:szCs w:val="24"/>
        </w:rPr>
        <w:t>一致表示</w:t>
      </w:r>
      <w:r w:rsidR="0047209B" w:rsidRPr="000A0F6C">
        <w:rPr>
          <w:rFonts w:ascii="simsun" w:eastAsia="宋体" w:hAnsi="simsun" w:cs="宋体"/>
          <w:kern w:val="0"/>
          <w:sz w:val="24"/>
          <w:szCs w:val="24"/>
        </w:rPr>
        <w:t>校级科研课题</w:t>
      </w:r>
      <w:r w:rsidR="0047209B">
        <w:rPr>
          <w:rFonts w:ascii="simsun" w:eastAsia="宋体" w:hAnsi="simsun" w:cs="宋体" w:hint="eastAsia"/>
          <w:kern w:val="0"/>
          <w:sz w:val="24"/>
          <w:szCs w:val="24"/>
        </w:rPr>
        <w:t>可以</w:t>
      </w:r>
      <w:r w:rsidR="0047209B" w:rsidRPr="000A0F6C">
        <w:rPr>
          <w:rFonts w:ascii="simsun" w:eastAsia="宋体" w:hAnsi="simsun" w:cs="宋体"/>
          <w:kern w:val="0"/>
          <w:sz w:val="24"/>
          <w:szCs w:val="24"/>
        </w:rPr>
        <w:t>培养教师的科研能力</w:t>
      </w:r>
      <w:r w:rsidR="0047209B">
        <w:rPr>
          <w:rFonts w:ascii="simsun" w:eastAsia="宋体" w:hAnsi="simsun" w:cs="宋体" w:hint="eastAsia"/>
          <w:kern w:val="0"/>
          <w:sz w:val="24"/>
          <w:szCs w:val="24"/>
        </w:rPr>
        <w:t>、</w:t>
      </w:r>
      <w:r w:rsidR="0047209B" w:rsidRPr="000A0F6C">
        <w:rPr>
          <w:rFonts w:ascii="simsun" w:eastAsia="宋体" w:hAnsi="simsun" w:cs="宋体" w:hint="eastAsia"/>
          <w:kern w:val="0"/>
          <w:sz w:val="24"/>
          <w:szCs w:val="24"/>
        </w:rPr>
        <w:t>为上级课题做培育</w:t>
      </w:r>
      <w:r w:rsidR="00C66158">
        <w:rPr>
          <w:rFonts w:ascii="simsun" w:eastAsia="宋体" w:hAnsi="simsun" w:cs="宋体" w:hint="eastAsia"/>
          <w:kern w:val="0"/>
          <w:sz w:val="24"/>
          <w:szCs w:val="24"/>
        </w:rPr>
        <w:t>、推动学校融合发展。最后，</w:t>
      </w:r>
      <w:r w:rsidR="000A0F6C" w:rsidRPr="000A0F6C">
        <w:rPr>
          <w:rFonts w:ascii="simsun" w:eastAsia="宋体" w:hAnsi="simsun" w:cs="宋体"/>
          <w:kern w:val="0"/>
          <w:sz w:val="24"/>
          <w:szCs w:val="24"/>
        </w:rPr>
        <w:t>大家还就课题</w:t>
      </w:r>
      <w:r w:rsidR="000A0F6C" w:rsidRPr="000A0F6C">
        <w:rPr>
          <w:rFonts w:ascii="simsun" w:eastAsia="宋体" w:hAnsi="simsun" w:cs="宋体" w:hint="eastAsia"/>
          <w:kern w:val="0"/>
          <w:sz w:val="24"/>
          <w:szCs w:val="24"/>
        </w:rPr>
        <w:t>指南中将会</w:t>
      </w:r>
      <w:r w:rsidR="000A0F6C" w:rsidRPr="000A0F6C">
        <w:rPr>
          <w:rFonts w:ascii="simsun" w:eastAsia="宋体" w:hAnsi="simsun" w:cs="宋体"/>
          <w:kern w:val="0"/>
          <w:sz w:val="24"/>
          <w:szCs w:val="24"/>
        </w:rPr>
        <w:t>遇到</w:t>
      </w:r>
      <w:r w:rsidR="000A0F6C" w:rsidRPr="000A0F6C">
        <w:rPr>
          <w:rFonts w:ascii="simsun" w:eastAsia="宋体" w:hAnsi="simsun" w:cs="宋体" w:hint="eastAsia"/>
          <w:kern w:val="0"/>
          <w:sz w:val="24"/>
          <w:szCs w:val="24"/>
        </w:rPr>
        <w:t>的</w:t>
      </w:r>
      <w:r w:rsidR="000A0F6C" w:rsidRPr="000A0F6C">
        <w:rPr>
          <w:rFonts w:ascii="simsun" w:eastAsia="宋体" w:hAnsi="simsun" w:cs="宋体"/>
          <w:kern w:val="0"/>
          <w:sz w:val="24"/>
          <w:szCs w:val="24"/>
        </w:rPr>
        <w:t>相关问题进行了深入探讨</w:t>
      </w:r>
      <w:r w:rsidR="000A0F6C" w:rsidRPr="000A0F6C">
        <w:rPr>
          <w:rFonts w:ascii="simsun" w:eastAsia="宋体" w:hAnsi="simsun" w:cs="宋体" w:hint="eastAsia"/>
          <w:kern w:val="0"/>
          <w:sz w:val="24"/>
          <w:szCs w:val="24"/>
        </w:rPr>
        <w:t>交流</w:t>
      </w:r>
      <w:r w:rsidR="00C66158">
        <w:rPr>
          <w:rFonts w:ascii="simsun" w:eastAsia="宋体" w:hAnsi="simsun" w:cs="宋体" w:hint="eastAsia"/>
          <w:kern w:val="0"/>
          <w:sz w:val="24"/>
          <w:szCs w:val="24"/>
        </w:rPr>
        <w:t>。</w:t>
      </w:r>
    </w:p>
    <w:p w:rsidR="005213F0" w:rsidRPr="000A0F6C" w:rsidRDefault="0050711A" w:rsidP="00FA6F16">
      <w:pPr>
        <w:widowControl/>
        <w:shd w:val="clear" w:color="auto" w:fill="FFFFFF"/>
        <w:spacing w:line="420" w:lineRule="atLeast"/>
        <w:jc w:val="left"/>
        <w:rPr>
          <w:rFonts w:ascii="simsun" w:eastAsia="宋体" w:hAnsi="simsun" w:cs="宋体" w:hint="eastAsia"/>
          <w:kern w:val="0"/>
          <w:sz w:val="24"/>
          <w:szCs w:val="24"/>
        </w:rPr>
      </w:pPr>
      <w:r>
        <w:rPr>
          <w:rFonts w:ascii="simsun" w:eastAsia="宋体" w:hAnsi="simsun" w:cs="宋体" w:hint="eastAsia"/>
          <w:kern w:val="0"/>
          <w:sz w:val="24"/>
          <w:szCs w:val="24"/>
        </w:rPr>
        <w:t xml:space="preserve">    </w:t>
      </w:r>
      <w:r w:rsidR="00CF6491" w:rsidRPr="000A0F6C">
        <w:rPr>
          <w:rFonts w:ascii="simsun" w:eastAsia="宋体" w:hAnsi="simsun" w:cs="宋体" w:hint="eastAsia"/>
          <w:kern w:val="0"/>
          <w:sz w:val="24"/>
          <w:szCs w:val="24"/>
        </w:rPr>
        <w:t>本次课题指南研讨会</w:t>
      </w:r>
      <w:r w:rsidR="00603FA6" w:rsidRPr="000A0F6C">
        <w:rPr>
          <w:rFonts w:ascii="simsun" w:eastAsia="宋体" w:hAnsi="simsun" w:cs="宋体" w:hint="eastAsia"/>
          <w:kern w:val="0"/>
          <w:sz w:val="24"/>
          <w:szCs w:val="24"/>
        </w:rPr>
        <w:t>，与会委员专家提出了许多有价值的意见和建议，</w:t>
      </w:r>
      <w:r w:rsidR="00DF6619" w:rsidRPr="000A0F6C">
        <w:rPr>
          <w:rFonts w:ascii="simsun" w:eastAsia="宋体" w:hAnsi="simsun" w:cs="宋体" w:hint="eastAsia"/>
          <w:kern w:val="0"/>
          <w:sz w:val="24"/>
          <w:szCs w:val="24"/>
        </w:rPr>
        <w:t>有助于</w:t>
      </w:r>
      <w:r w:rsidR="00DF6619" w:rsidRPr="000A0F6C">
        <w:rPr>
          <w:rFonts w:ascii="simsun" w:eastAsia="宋体" w:hAnsi="simsun" w:cs="宋体"/>
          <w:kern w:val="0"/>
          <w:sz w:val="24"/>
          <w:szCs w:val="24"/>
        </w:rPr>
        <w:t>推动我校课题研究工作的顺利</w:t>
      </w:r>
      <w:r w:rsidR="00DF6619" w:rsidRPr="000A0F6C">
        <w:rPr>
          <w:rFonts w:ascii="simsun" w:eastAsia="宋体" w:hAnsi="simsun" w:cs="宋体" w:hint="eastAsia"/>
          <w:kern w:val="0"/>
          <w:sz w:val="24"/>
          <w:szCs w:val="24"/>
        </w:rPr>
        <w:t>开展。</w:t>
      </w:r>
      <w:r w:rsidR="00D13582" w:rsidRPr="000A0F6C">
        <w:rPr>
          <w:rFonts w:ascii="楷体" w:eastAsia="楷体" w:hAnsi="楷体" w:cs="宋体" w:hint="eastAsia"/>
          <w:kern w:val="0"/>
          <w:sz w:val="24"/>
          <w:szCs w:val="24"/>
        </w:rPr>
        <w:t>(科技处 供稿)</w:t>
      </w:r>
    </w:p>
    <w:p w:rsidR="00D13582" w:rsidRPr="00D13582" w:rsidRDefault="00D13582" w:rsidP="00FA6F16">
      <w:pPr>
        <w:widowControl/>
        <w:shd w:val="clear" w:color="auto" w:fill="FFFFFF"/>
        <w:spacing w:line="420" w:lineRule="atLeast"/>
        <w:jc w:val="left"/>
        <w:rPr>
          <w:rFonts w:ascii="simsun" w:eastAsia="宋体" w:hAnsi="simsun" w:cs="宋体" w:hint="eastAsia"/>
          <w:kern w:val="0"/>
          <w:sz w:val="28"/>
          <w:szCs w:val="28"/>
        </w:rPr>
      </w:pPr>
      <w:r>
        <w:rPr>
          <w:rFonts w:ascii="simsun" w:eastAsia="宋体" w:hAnsi="simsun" w:cs="宋体"/>
          <w:noProof/>
          <w:kern w:val="0"/>
          <w:sz w:val="28"/>
          <w:szCs w:val="28"/>
        </w:rPr>
        <w:drawing>
          <wp:inline distT="0" distB="0" distL="0" distR="0">
            <wp:extent cx="5274310" cy="3955733"/>
            <wp:effectExtent l="19050" t="0" r="2540" b="0"/>
            <wp:docPr id="1" name="图片 1" descr="C:\Users\0202\AppData\Local\Temp\WeChat Files\706802891408490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02\AppData\Local\Temp\WeChat Files\706802891408490662.jpg"/>
                    <pic:cNvPicPr>
                      <a:picLocks noChangeAspect="1" noChangeArrowheads="1"/>
                    </pic:cNvPicPr>
                  </pic:nvPicPr>
                  <pic:blipFill>
                    <a:blip r:embed="rId6"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sectPr w:rsidR="00D13582" w:rsidRPr="00D13582" w:rsidSect="00507B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A53" w:rsidRDefault="00034A53" w:rsidP="00D13582">
      <w:r>
        <w:separator/>
      </w:r>
    </w:p>
  </w:endnote>
  <w:endnote w:type="continuationSeparator" w:id="0">
    <w:p w:rsidR="00034A53" w:rsidRDefault="00034A53" w:rsidP="00D135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A53" w:rsidRDefault="00034A53" w:rsidP="00D13582">
      <w:r>
        <w:separator/>
      </w:r>
    </w:p>
  </w:footnote>
  <w:footnote w:type="continuationSeparator" w:id="0">
    <w:p w:rsidR="00034A53" w:rsidRDefault="00034A53" w:rsidP="00D135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13B4"/>
    <w:rsid w:val="00002826"/>
    <w:rsid w:val="00006434"/>
    <w:rsid w:val="00010D9C"/>
    <w:rsid w:val="00034A53"/>
    <w:rsid w:val="000A0F6C"/>
    <w:rsid w:val="00140D12"/>
    <w:rsid w:val="004022BC"/>
    <w:rsid w:val="0047209B"/>
    <w:rsid w:val="00476614"/>
    <w:rsid w:val="004B366A"/>
    <w:rsid w:val="004E6F5B"/>
    <w:rsid w:val="0050711A"/>
    <w:rsid w:val="00507BB1"/>
    <w:rsid w:val="005213F0"/>
    <w:rsid w:val="00603FA6"/>
    <w:rsid w:val="00636B8B"/>
    <w:rsid w:val="007E13B4"/>
    <w:rsid w:val="00985D12"/>
    <w:rsid w:val="009E12E2"/>
    <w:rsid w:val="00B50CC9"/>
    <w:rsid w:val="00C66158"/>
    <w:rsid w:val="00C763F1"/>
    <w:rsid w:val="00CF6491"/>
    <w:rsid w:val="00D13582"/>
    <w:rsid w:val="00DF6619"/>
    <w:rsid w:val="00E259A5"/>
    <w:rsid w:val="00F02D97"/>
    <w:rsid w:val="00F57F41"/>
    <w:rsid w:val="00F76DB0"/>
    <w:rsid w:val="00FA6F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B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35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3582"/>
    <w:rPr>
      <w:sz w:val="18"/>
      <w:szCs w:val="18"/>
    </w:rPr>
  </w:style>
  <w:style w:type="paragraph" w:styleId="a4">
    <w:name w:val="footer"/>
    <w:basedOn w:val="a"/>
    <w:link w:val="Char0"/>
    <w:uiPriority w:val="99"/>
    <w:semiHidden/>
    <w:unhideWhenUsed/>
    <w:rsid w:val="00D135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3582"/>
    <w:rPr>
      <w:sz w:val="18"/>
      <w:szCs w:val="18"/>
    </w:rPr>
  </w:style>
  <w:style w:type="paragraph" w:styleId="a5">
    <w:name w:val="Balloon Text"/>
    <w:basedOn w:val="a"/>
    <w:link w:val="Char1"/>
    <w:uiPriority w:val="99"/>
    <w:semiHidden/>
    <w:unhideWhenUsed/>
    <w:rsid w:val="00D13582"/>
    <w:rPr>
      <w:sz w:val="18"/>
      <w:szCs w:val="18"/>
    </w:rPr>
  </w:style>
  <w:style w:type="character" w:customStyle="1" w:styleId="Char1">
    <w:name w:val="批注框文本 Char"/>
    <w:basedOn w:val="a0"/>
    <w:link w:val="a5"/>
    <w:uiPriority w:val="99"/>
    <w:semiHidden/>
    <w:rsid w:val="00D13582"/>
    <w:rPr>
      <w:sz w:val="18"/>
      <w:szCs w:val="18"/>
    </w:rPr>
  </w:style>
</w:styles>
</file>

<file path=word/webSettings.xml><?xml version="1.0" encoding="utf-8"?>
<w:webSettings xmlns:r="http://schemas.openxmlformats.org/officeDocument/2006/relationships" xmlns:w="http://schemas.openxmlformats.org/wordprocessingml/2006/main">
  <w:divs>
    <w:div w:id="190266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48</Words>
  <Characters>279</Characters>
  <Application>Microsoft Office Word</Application>
  <DocSecurity>0</DocSecurity>
  <Lines>2</Lines>
  <Paragraphs>1</Paragraphs>
  <ScaleCrop>false</ScaleCrop>
  <Company>Hewlett-Packard Company</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0202</dc:creator>
  <cp:lastModifiedBy>0202</cp:lastModifiedBy>
  <cp:revision>32</cp:revision>
  <dcterms:created xsi:type="dcterms:W3CDTF">2018-04-04T06:10:00Z</dcterms:created>
  <dcterms:modified xsi:type="dcterms:W3CDTF">2018-04-08T08:25:00Z</dcterms:modified>
</cp:coreProperties>
</file>