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A8" w:rsidRDefault="00DF29A8" w:rsidP="00DF29A8">
      <w:pPr>
        <w:jc w:val="center"/>
        <w:rPr>
          <w:rFonts w:ascii="黑体" w:eastAsia="黑体" w:hAnsi="黑体"/>
          <w:bCs/>
          <w:spacing w:val="-12"/>
          <w:sz w:val="36"/>
          <w:szCs w:val="36"/>
        </w:rPr>
      </w:pPr>
    </w:p>
    <w:p w:rsidR="00DF29A8" w:rsidRPr="00DF29A8" w:rsidRDefault="00DF29A8" w:rsidP="00DF29A8">
      <w:pPr>
        <w:jc w:val="center"/>
        <w:rPr>
          <w:rFonts w:ascii="黑体" w:eastAsia="黑体" w:hAnsi="黑体"/>
          <w:bCs/>
          <w:spacing w:val="-12"/>
          <w:sz w:val="36"/>
          <w:szCs w:val="36"/>
        </w:rPr>
      </w:pPr>
      <w:r w:rsidRPr="00DF29A8">
        <w:rPr>
          <w:rFonts w:ascii="黑体" w:eastAsia="黑体" w:hAnsi="黑体" w:hint="eastAsia"/>
          <w:bCs/>
          <w:spacing w:val="-12"/>
          <w:sz w:val="36"/>
          <w:szCs w:val="36"/>
        </w:rPr>
        <w:t>科技处召开2018年度省教育厅</w:t>
      </w:r>
    </w:p>
    <w:p w:rsidR="00DF29A8" w:rsidRPr="00DF29A8" w:rsidRDefault="00DF29A8" w:rsidP="00DF29A8">
      <w:pPr>
        <w:jc w:val="center"/>
      </w:pPr>
      <w:r w:rsidRPr="00DF29A8">
        <w:rPr>
          <w:rFonts w:ascii="黑体" w:eastAsia="黑体" w:hAnsi="黑体" w:hint="eastAsia"/>
          <w:bCs/>
          <w:spacing w:val="-12"/>
          <w:sz w:val="36"/>
          <w:szCs w:val="36"/>
        </w:rPr>
        <w:t>高校</w:t>
      </w:r>
      <w:r>
        <w:rPr>
          <w:rFonts w:ascii="黑体" w:eastAsia="黑体" w:hAnsi="黑体" w:hint="eastAsia"/>
          <w:bCs/>
          <w:spacing w:val="-12"/>
          <w:sz w:val="36"/>
          <w:szCs w:val="36"/>
        </w:rPr>
        <w:t>哲学社会科学研究项目</w:t>
      </w:r>
      <w:r w:rsidRPr="00DF29A8">
        <w:rPr>
          <w:rFonts w:ascii="黑体" w:eastAsia="黑体" w:hAnsi="黑体" w:hint="eastAsia"/>
          <w:bCs/>
          <w:spacing w:val="-12"/>
          <w:sz w:val="36"/>
          <w:szCs w:val="36"/>
        </w:rPr>
        <w:t>申报评审会</w:t>
      </w:r>
    </w:p>
    <w:p w:rsidR="00A16BD1" w:rsidRDefault="00A16BD1"/>
    <w:p w:rsidR="00E775BC" w:rsidRDefault="00DF29A8" w:rsidP="00DF29A8">
      <w:pPr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4</w:t>
      </w:r>
      <w:r w:rsidRPr="00BD257C">
        <w:rPr>
          <w:rFonts w:ascii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hAnsiTheme="minorEastAsia" w:hint="eastAsia"/>
          <w:color w:val="000000"/>
          <w:sz w:val="28"/>
          <w:szCs w:val="28"/>
        </w:rPr>
        <w:t>12</w:t>
      </w:r>
      <w:r w:rsidRPr="00CC7708">
        <w:rPr>
          <w:rFonts w:asciiTheme="minorEastAsia" w:hAnsiTheme="minorEastAsia" w:hint="eastAsia"/>
          <w:color w:val="000000"/>
          <w:sz w:val="28"/>
          <w:szCs w:val="28"/>
        </w:rPr>
        <w:t>日</w:t>
      </w:r>
      <w:r>
        <w:rPr>
          <w:rFonts w:asciiTheme="minorEastAsia" w:hAnsiTheme="minorEastAsia" w:hint="eastAsia"/>
          <w:color w:val="000000"/>
          <w:sz w:val="28"/>
          <w:szCs w:val="28"/>
        </w:rPr>
        <w:t>下</w:t>
      </w:r>
      <w:r w:rsidRPr="00CC7708">
        <w:rPr>
          <w:rFonts w:asciiTheme="minorEastAsia" w:hAnsiTheme="minorEastAsia" w:hint="eastAsia"/>
          <w:color w:val="000000"/>
          <w:sz w:val="28"/>
          <w:szCs w:val="28"/>
        </w:rPr>
        <w:t>午，</w:t>
      </w:r>
      <w:r>
        <w:rPr>
          <w:rFonts w:asciiTheme="minorEastAsia" w:hAnsiTheme="minorEastAsia" w:hint="eastAsia"/>
          <w:color w:val="000000"/>
          <w:sz w:val="28"/>
          <w:szCs w:val="28"/>
        </w:rPr>
        <w:t>科技处</w:t>
      </w:r>
      <w:r w:rsidRPr="00DF29A8">
        <w:rPr>
          <w:rFonts w:asciiTheme="minorEastAsia" w:hAnsiTheme="minorEastAsia" w:hint="eastAsia"/>
          <w:color w:val="000000"/>
          <w:sz w:val="28"/>
          <w:szCs w:val="28"/>
        </w:rPr>
        <w:t>召开2018年度省教育厅高校哲学社会科学研究项目申报评审会</w:t>
      </w:r>
      <w:r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E775BC" w:rsidRPr="00E775BC">
        <w:rPr>
          <w:rFonts w:asciiTheme="minorEastAsia" w:hAnsiTheme="minorEastAsia"/>
          <w:color w:val="000000"/>
          <w:sz w:val="28"/>
          <w:szCs w:val="28"/>
        </w:rPr>
        <w:t>评审会分成三组同时进行，</w:t>
      </w:r>
      <w:r w:rsidR="00E775BC" w:rsidRPr="00E775BC">
        <w:rPr>
          <w:rFonts w:asciiTheme="minorEastAsia" w:hAnsiTheme="minorEastAsia" w:hint="eastAsia"/>
          <w:color w:val="000000"/>
          <w:sz w:val="28"/>
          <w:szCs w:val="28"/>
        </w:rPr>
        <w:t>学术委员会委员周昌宝、沈波、江 景担任组长，同时邀请兄弟院校教授担任评</w:t>
      </w:r>
      <w:r w:rsidR="00E775BC">
        <w:rPr>
          <w:rFonts w:asciiTheme="minorEastAsia" w:hAnsiTheme="minorEastAsia" w:hint="eastAsia"/>
          <w:color w:val="000000"/>
          <w:sz w:val="28"/>
          <w:szCs w:val="28"/>
        </w:rPr>
        <w:t>委</w:t>
      </w:r>
      <w:r w:rsidR="00AB228E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AB228E" w:rsidRPr="00CC7708">
        <w:rPr>
          <w:rFonts w:asciiTheme="minorEastAsia" w:hAnsiTheme="minorEastAsia" w:hint="eastAsia"/>
          <w:color w:val="000000"/>
          <w:sz w:val="28"/>
          <w:szCs w:val="28"/>
        </w:rPr>
        <w:t>会议由科技处周刚处长主持</w:t>
      </w:r>
      <w:r w:rsidRPr="00CC7708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E775BC" w:rsidRDefault="00E775BC" w:rsidP="00E775BC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="00AC1563"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会上，首先由</w:t>
      </w:r>
      <w:r w:rsidR="00820361">
        <w:rPr>
          <w:rFonts w:asciiTheme="minorEastAsia" w:hAnsiTheme="minorEastAsia" w:hint="eastAsia"/>
          <w:color w:val="000000"/>
          <w:sz w:val="28"/>
          <w:szCs w:val="28"/>
        </w:rPr>
        <w:t>周刚处长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和沈波</w:t>
      </w:r>
      <w:r w:rsidR="00F94664" w:rsidRPr="00E775BC">
        <w:rPr>
          <w:rFonts w:asciiTheme="minorEastAsia" w:hAnsiTheme="minorEastAsia" w:hint="eastAsia"/>
          <w:color w:val="000000"/>
          <w:sz w:val="28"/>
          <w:szCs w:val="28"/>
        </w:rPr>
        <w:t>委员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分别就</w:t>
      </w:r>
      <w:r w:rsidRPr="00DF29A8">
        <w:rPr>
          <w:rFonts w:asciiTheme="minorEastAsia" w:hAnsiTheme="minorEastAsia" w:hint="eastAsia"/>
          <w:color w:val="000000"/>
          <w:sz w:val="28"/>
          <w:szCs w:val="28"/>
        </w:rPr>
        <w:t>2018年度省教育厅高校哲学社会科学研究项目申报</w:t>
      </w:r>
      <w:r>
        <w:rPr>
          <w:rFonts w:asciiTheme="minorEastAsia" w:hAnsiTheme="minorEastAsia" w:hint="eastAsia"/>
          <w:color w:val="000000"/>
          <w:sz w:val="28"/>
          <w:szCs w:val="28"/>
        </w:rPr>
        <w:t>组织事项、申报类别、申报资格、申报限额</w:t>
      </w:r>
      <w:r w:rsidR="009702C7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评审组</w:t>
      </w:r>
      <w:r w:rsidR="00AB228E">
        <w:rPr>
          <w:rFonts w:asciiTheme="minorEastAsia" w:hAnsiTheme="minorEastAsia" w:hint="eastAsia"/>
          <w:color w:val="000000"/>
          <w:sz w:val="28"/>
          <w:szCs w:val="28"/>
        </w:rPr>
        <w:t>依据的相关评审文件</w:t>
      </w:r>
      <w:r w:rsidR="00AC1563">
        <w:rPr>
          <w:rFonts w:asciiTheme="minorEastAsia" w:hAnsiTheme="minorEastAsia" w:hint="eastAsia"/>
          <w:color w:val="000000"/>
          <w:sz w:val="28"/>
          <w:szCs w:val="28"/>
        </w:rPr>
        <w:t>精神</w:t>
      </w:r>
      <w:r w:rsidR="00AB228E">
        <w:rPr>
          <w:rFonts w:asciiTheme="minorEastAsia" w:hAnsiTheme="minorEastAsia" w:hint="eastAsia"/>
          <w:color w:val="000000"/>
          <w:sz w:val="28"/>
          <w:szCs w:val="28"/>
        </w:rPr>
        <w:t>、评审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遵循</w:t>
      </w:r>
      <w:r w:rsidR="00AB228E">
        <w:rPr>
          <w:rFonts w:asciiTheme="minorEastAsia" w:hAnsiTheme="minorEastAsia" w:hint="eastAsia"/>
          <w:color w:val="000000"/>
          <w:sz w:val="28"/>
          <w:szCs w:val="28"/>
        </w:rPr>
        <w:t>原则</w:t>
      </w:r>
      <w:r w:rsidR="009702C7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="00AB228E">
        <w:rPr>
          <w:rFonts w:asciiTheme="minorEastAsia" w:hAnsiTheme="minorEastAsia" w:hint="eastAsia"/>
          <w:color w:val="000000"/>
          <w:sz w:val="28"/>
          <w:szCs w:val="28"/>
        </w:rPr>
        <w:t>各评审小组注意的事项及要求</w:t>
      </w:r>
      <w:r w:rsidR="00AC1563">
        <w:rPr>
          <w:rFonts w:asciiTheme="minorEastAsia" w:hAnsiTheme="minorEastAsia" w:hint="eastAsia"/>
          <w:color w:val="000000"/>
          <w:sz w:val="28"/>
          <w:szCs w:val="28"/>
        </w:rPr>
        <w:t>等作了详细介绍。</w:t>
      </w:r>
    </w:p>
    <w:p w:rsidR="001E62D8" w:rsidRPr="001E62D8" w:rsidRDefault="00CE7D3D" w:rsidP="001E62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866137"/>
            <wp:effectExtent l="19050" t="0" r="2540" b="0"/>
            <wp:docPr id="2" name="图片 1" descr="C:\Users\0202\Documents\Tencent Files\170530348\FileRecv\IMG_20180412_13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2\Documents\Tencent Files\170530348\FileRecv\IMG_20180412_135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63" w:rsidRDefault="00AC1563" w:rsidP="00AC156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此次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有2</w:t>
      </w:r>
      <w:r>
        <w:rPr>
          <w:rFonts w:asciiTheme="minorEastAsia" w:hAnsiTheme="minorEastAsia" w:hint="eastAsia"/>
          <w:color w:val="000000"/>
          <w:sz w:val="28"/>
          <w:szCs w:val="28"/>
        </w:rPr>
        <w:t>4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项课题参加立项申报评审，选题涵盖</w:t>
      </w:r>
      <w:r w:rsidR="009702C7" w:rsidRPr="009702C7">
        <w:rPr>
          <w:rFonts w:asciiTheme="minorEastAsia" w:hAnsiTheme="minorEastAsia" w:hint="eastAsia"/>
          <w:color w:val="000000"/>
          <w:sz w:val="28"/>
          <w:szCs w:val="28"/>
        </w:rPr>
        <w:t>教师信息化教学能力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研究、</w:t>
      </w:r>
      <w:r w:rsidR="009702C7" w:rsidRPr="009702C7">
        <w:rPr>
          <w:rFonts w:asciiTheme="minorEastAsia" w:hAnsiTheme="minorEastAsia" w:hint="eastAsia"/>
          <w:color w:val="000000"/>
          <w:sz w:val="28"/>
          <w:szCs w:val="28"/>
        </w:rPr>
        <w:t>学生就业能力培养模式研究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="009702C7" w:rsidRPr="009702C7">
        <w:rPr>
          <w:rFonts w:asciiTheme="minorEastAsia" w:hAnsiTheme="minorEastAsia" w:hint="eastAsia"/>
          <w:color w:val="000000"/>
          <w:sz w:val="28"/>
          <w:szCs w:val="28"/>
        </w:rPr>
        <w:t>学生艺术素养教育研究</w:t>
      </w:r>
      <w:r w:rsidR="009702C7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="009702C7" w:rsidRPr="009702C7">
        <w:rPr>
          <w:rFonts w:asciiTheme="minorEastAsia" w:hAnsiTheme="minorEastAsia" w:hint="eastAsia"/>
          <w:color w:val="000000"/>
          <w:sz w:val="28"/>
          <w:szCs w:val="28"/>
        </w:rPr>
        <w:t>现代学徒制研究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等。专家评审组从</w:t>
      </w:r>
      <w:r w:rsidR="004D1BDB">
        <w:rPr>
          <w:rFonts w:asciiTheme="minorEastAsia" w:hAnsiTheme="minorEastAsia" w:hint="eastAsia"/>
          <w:color w:val="000000"/>
          <w:sz w:val="28"/>
          <w:szCs w:val="28"/>
        </w:rPr>
        <w:t>申报</w:t>
      </w:r>
      <w:r w:rsidR="009702C7">
        <w:rPr>
          <w:rFonts w:asciiTheme="minorEastAsia" w:hAnsiTheme="minorEastAsia" w:hint="eastAsia"/>
          <w:color w:val="000000"/>
          <w:sz w:val="28"/>
          <w:szCs w:val="28"/>
        </w:rPr>
        <w:t>课题</w:t>
      </w:r>
      <w:r w:rsidR="004D1BDB">
        <w:rPr>
          <w:rFonts w:asciiTheme="minorEastAsia" w:hAnsiTheme="minorEastAsia" w:hint="eastAsia"/>
          <w:color w:val="000000"/>
          <w:sz w:val="28"/>
          <w:szCs w:val="28"/>
        </w:rPr>
        <w:t>的现状及趋势、课题意义和价值、研究内容与目标、研究方法与思路、预期研究成果等方面进行</w:t>
      </w:r>
      <w:r w:rsidR="009702C7" w:rsidRPr="00E775BC">
        <w:rPr>
          <w:rFonts w:asciiTheme="minorEastAsia" w:hAnsiTheme="minorEastAsia" w:hint="eastAsia"/>
          <w:color w:val="000000"/>
          <w:sz w:val="28"/>
          <w:szCs w:val="28"/>
        </w:rPr>
        <w:lastRenderedPageBreak/>
        <w:t>公平、公正</w:t>
      </w:r>
      <w:r w:rsidR="003605CA">
        <w:rPr>
          <w:rFonts w:asciiTheme="minorEastAsia" w:hAnsiTheme="minorEastAsia" w:hint="eastAsia"/>
          <w:color w:val="000000"/>
          <w:sz w:val="28"/>
          <w:szCs w:val="28"/>
        </w:rPr>
        <w:t>地严格评审。</w:t>
      </w:r>
    </w:p>
    <w:p w:rsidR="00957CCC" w:rsidRDefault="003605CA" w:rsidP="00957CCC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3605CA">
        <w:rPr>
          <w:rFonts w:asciiTheme="minorEastAsia" w:hAnsiTheme="minorEastAsia"/>
          <w:color w:val="000000"/>
          <w:sz w:val="28"/>
          <w:szCs w:val="28"/>
        </w:rPr>
        <w:t>最后，</w:t>
      </w:r>
      <w:r w:rsidRPr="003605CA">
        <w:rPr>
          <w:rFonts w:asciiTheme="minorEastAsia" w:hAnsiTheme="minorEastAsia" w:hint="eastAsia"/>
          <w:color w:val="000000"/>
          <w:sz w:val="28"/>
          <w:szCs w:val="28"/>
        </w:rPr>
        <w:t>周刚处长对专家</w:t>
      </w:r>
      <w:r>
        <w:rPr>
          <w:rFonts w:asciiTheme="minorEastAsia" w:hAnsiTheme="minorEastAsia" w:hint="eastAsia"/>
          <w:color w:val="000000"/>
          <w:sz w:val="28"/>
          <w:szCs w:val="28"/>
        </w:rPr>
        <w:t>委员</w:t>
      </w:r>
      <w:r w:rsidRPr="003605CA">
        <w:rPr>
          <w:rFonts w:asciiTheme="minorEastAsia" w:hAnsiTheme="minorEastAsia" w:hint="eastAsia"/>
          <w:color w:val="000000"/>
          <w:sz w:val="28"/>
          <w:szCs w:val="28"/>
        </w:rPr>
        <w:t>就我校科研工作的指导及帮助表示感谢，会后</w:t>
      </w:r>
      <w:bookmarkStart w:id="0" w:name="_GoBack"/>
      <w:bookmarkEnd w:id="0"/>
      <w:r w:rsidR="00224560">
        <w:rPr>
          <w:rFonts w:asciiTheme="minorEastAsia" w:hAnsiTheme="minorEastAsia" w:hint="eastAsia"/>
          <w:color w:val="000000"/>
          <w:sz w:val="28"/>
          <w:szCs w:val="28"/>
        </w:rPr>
        <w:t>要求</w:t>
      </w:r>
      <w:r w:rsidR="00D443F3">
        <w:rPr>
          <w:rFonts w:asciiTheme="minorEastAsia" w:hAnsiTheme="minorEastAsia" w:hint="eastAsia"/>
          <w:color w:val="000000"/>
          <w:sz w:val="28"/>
          <w:szCs w:val="28"/>
        </w:rPr>
        <w:t>符合</w:t>
      </w:r>
      <w:r w:rsidRPr="003605CA">
        <w:rPr>
          <w:rFonts w:asciiTheme="minorEastAsia" w:hAnsiTheme="minorEastAsia" w:hint="eastAsia"/>
          <w:color w:val="000000"/>
          <w:sz w:val="28"/>
          <w:szCs w:val="28"/>
        </w:rPr>
        <w:t>申报</w:t>
      </w:r>
      <w:r w:rsidR="00D443F3">
        <w:rPr>
          <w:rFonts w:asciiTheme="minorEastAsia" w:hAnsiTheme="minorEastAsia" w:hint="eastAsia"/>
          <w:color w:val="000000"/>
          <w:sz w:val="28"/>
          <w:szCs w:val="28"/>
        </w:rPr>
        <w:t>条件的课题</w:t>
      </w:r>
      <w:r w:rsidRPr="003605CA">
        <w:rPr>
          <w:rFonts w:asciiTheme="minorEastAsia" w:hAnsiTheme="minorEastAsia" w:hint="eastAsia"/>
          <w:color w:val="000000"/>
          <w:sz w:val="28"/>
          <w:szCs w:val="28"/>
        </w:rPr>
        <w:t>材料</w:t>
      </w:r>
      <w:r w:rsidR="00F94664">
        <w:rPr>
          <w:rFonts w:asciiTheme="minorEastAsia" w:hAnsiTheme="minorEastAsia" w:hint="eastAsia"/>
          <w:color w:val="000000"/>
          <w:sz w:val="28"/>
          <w:szCs w:val="28"/>
        </w:rPr>
        <w:t>参照专家提出的建议和意见</w:t>
      </w:r>
      <w:r w:rsidR="00224560">
        <w:rPr>
          <w:rFonts w:asciiTheme="minorEastAsia" w:hAnsiTheme="minorEastAsia" w:hint="eastAsia"/>
          <w:color w:val="000000"/>
          <w:sz w:val="28"/>
          <w:szCs w:val="28"/>
        </w:rPr>
        <w:t>进行修改和</w:t>
      </w:r>
      <w:r w:rsidR="00D443F3">
        <w:rPr>
          <w:rFonts w:asciiTheme="minorEastAsia" w:hAnsiTheme="minorEastAsia" w:hint="eastAsia"/>
          <w:color w:val="000000"/>
          <w:sz w:val="28"/>
          <w:szCs w:val="28"/>
        </w:rPr>
        <w:t>完善</w:t>
      </w:r>
      <w:r w:rsidR="00224560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CE7D3D">
        <w:rPr>
          <w:rFonts w:asciiTheme="minorEastAsia" w:hAnsiTheme="minorEastAsia" w:hint="eastAsia"/>
          <w:color w:val="000000"/>
          <w:sz w:val="28"/>
          <w:szCs w:val="28"/>
        </w:rPr>
        <w:t>以</w:t>
      </w:r>
      <w:r w:rsidR="00224560">
        <w:rPr>
          <w:rFonts w:asciiTheme="minorEastAsia" w:hAnsiTheme="minorEastAsia" w:hint="eastAsia"/>
          <w:color w:val="000000"/>
          <w:sz w:val="28"/>
          <w:szCs w:val="28"/>
        </w:rPr>
        <w:t>提高</w:t>
      </w:r>
      <w:r w:rsidRPr="003605CA">
        <w:rPr>
          <w:rFonts w:asciiTheme="minorEastAsia" w:hAnsiTheme="minorEastAsia"/>
          <w:color w:val="000000"/>
          <w:sz w:val="28"/>
          <w:szCs w:val="28"/>
        </w:rPr>
        <w:t>课题</w:t>
      </w:r>
      <w:r w:rsidR="00D443F3" w:rsidRPr="003605CA">
        <w:rPr>
          <w:rFonts w:asciiTheme="minorEastAsia" w:hAnsiTheme="minorEastAsia"/>
          <w:color w:val="000000"/>
          <w:sz w:val="28"/>
          <w:szCs w:val="28"/>
        </w:rPr>
        <w:t>研究</w:t>
      </w:r>
      <w:r w:rsidRPr="003605CA">
        <w:rPr>
          <w:rFonts w:asciiTheme="minorEastAsia" w:hAnsiTheme="minorEastAsia"/>
          <w:color w:val="000000"/>
          <w:sz w:val="28"/>
          <w:szCs w:val="28"/>
        </w:rPr>
        <w:t>的创新</w:t>
      </w:r>
      <w:r>
        <w:rPr>
          <w:rFonts w:asciiTheme="minorEastAsia" w:hAnsiTheme="minorEastAsia" w:hint="eastAsia"/>
          <w:color w:val="000000"/>
          <w:sz w:val="28"/>
          <w:szCs w:val="28"/>
        </w:rPr>
        <w:t>性</w:t>
      </w:r>
      <w:r w:rsidRPr="003605CA">
        <w:rPr>
          <w:rFonts w:asciiTheme="minorEastAsia" w:hAnsiTheme="minorEastAsia"/>
          <w:color w:val="000000"/>
          <w:sz w:val="28"/>
          <w:szCs w:val="28"/>
        </w:rPr>
        <w:t>和</w:t>
      </w:r>
      <w:r>
        <w:rPr>
          <w:rFonts w:asciiTheme="minorEastAsia" w:hAnsiTheme="minorEastAsia" w:hint="eastAsia"/>
          <w:color w:val="000000"/>
          <w:sz w:val="28"/>
          <w:szCs w:val="28"/>
        </w:rPr>
        <w:t>可行性</w:t>
      </w:r>
      <w:r w:rsidR="00957CCC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957CCC" w:rsidRDefault="00957CCC" w:rsidP="00957CCC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957CCC" w:rsidRDefault="00957CCC" w:rsidP="00957CCC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297D71" w:rsidRPr="00CE7D3D" w:rsidRDefault="00297D71" w:rsidP="00957CCC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957CCC" w:rsidRPr="00D443F3" w:rsidRDefault="00957CCC" w:rsidP="00957CCC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                 （科技处供稿）</w:t>
      </w:r>
    </w:p>
    <w:sectPr w:rsidR="00957CCC" w:rsidRPr="00D443F3" w:rsidSect="00A1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B0" w:rsidRDefault="007B69B0" w:rsidP="00224560">
      <w:r>
        <w:separator/>
      </w:r>
    </w:p>
  </w:endnote>
  <w:endnote w:type="continuationSeparator" w:id="0">
    <w:p w:rsidR="007B69B0" w:rsidRDefault="007B69B0" w:rsidP="0022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B0" w:rsidRDefault="007B69B0" w:rsidP="00224560">
      <w:r>
        <w:separator/>
      </w:r>
    </w:p>
  </w:footnote>
  <w:footnote w:type="continuationSeparator" w:id="0">
    <w:p w:rsidR="007B69B0" w:rsidRDefault="007B69B0" w:rsidP="00224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9A8"/>
    <w:rsid w:val="001E62D8"/>
    <w:rsid w:val="00224560"/>
    <w:rsid w:val="002369CF"/>
    <w:rsid w:val="00297D71"/>
    <w:rsid w:val="003605CA"/>
    <w:rsid w:val="00405AF1"/>
    <w:rsid w:val="004D1BDB"/>
    <w:rsid w:val="006D0CE5"/>
    <w:rsid w:val="007B69B0"/>
    <w:rsid w:val="007C6473"/>
    <w:rsid w:val="00820361"/>
    <w:rsid w:val="00957CCC"/>
    <w:rsid w:val="009702C7"/>
    <w:rsid w:val="00A16BD1"/>
    <w:rsid w:val="00A5049F"/>
    <w:rsid w:val="00A72F43"/>
    <w:rsid w:val="00AB228E"/>
    <w:rsid w:val="00AC1563"/>
    <w:rsid w:val="00AE4B7B"/>
    <w:rsid w:val="00C061C9"/>
    <w:rsid w:val="00CE7D3D"/>
    <w:rsid w:val="00D443F3"/>
    <w:rsid w:val="00DF29A8"/>
    <w:rsid w:val="00E775BC"/>
    <w:rsid w:val="00F9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9A8"/>
    <w:rPr>
      <w:b/>
      <w:bCs/>
    </w:rPr>
  </w:style>
  <w:style w:type="paragraph" w:styleId="a4">
    <w:name w:val="Normal (Web)"/>
    <w:basedOn w:val="a"/>
    <w:uiPriority w:val="99"/>
    <w:semiHidden/>
    <w:unhideWhenUsed/>
    <w:rsid w:val="00E775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62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62D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2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2456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24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24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0202</dc:creator>
  <cp:lastModifiedBy>0202</cp:lastModifiedBy>
  <cp:revision>50</cp:revision>
  <cp:lastPrinted>2018-04-13T09:17:00Z</cp:lastPrinted>
  <dcterms:created xsi:type="dcterms:W3CDTF">2018-04-13T01:10:00Z</dcterms:created>
  <dcterms:modified xsi:type="dcterms:W3CDTF">2018-04-13T09:18:00Z</dcterms:modified>
</cp:coreProperties>
</file>